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9404" w14:textId="766E667D" w:rsidR="003849FD" w:rsidRPr="001647AC" w:rsidRDefault="00352B32" w:rsidP="00701E8B">
      <w:pPr>
        <w:jc w:val="center"/>
        <w:rPr>
          <w:rFonts w:ascii="Arial" w:hAnsi="Arial" w:cs="Arial"/>
          <w:b/>
          <w:sz w:val="28"/>
        </w:rPr>
      </w:pPr>
      <w:r w:rsidRPr="001647AC">
        <w:rPr>
          <w:rFonts w:ascii="Arial" w:hAnsi="Arial" w:cs="Arial"/>
          <w:b/>
          <w:sz w:val="28"/>
        </w:rPr>
        <w:t>FII Chronology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72"/>
        <w:gridCol w:w="1777"/>
        <w:gridCol w:w="4367"/>
      </w:tblGrid>
      <w:tr w:rsidR="00352B32" w:rsidRPr="00352B32" w14:paraId="2B3D770D" w14:textId="77777777" w:rsidTr="00C018F8">
        <w:tc>
          <w:tcPr>
            <w:tcW w:w="2972" w:type="dxa"/>
          </w:tcPr>
          <w:p w14:paraId="74C132A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Name of child:</w:t>
            </w:r>
          </w:p>
        </w:tc>
        <w:tc>
          <w:tcPr>
            <w:tcW w:w="6272" w:type="dxa"/>
          </w:tcPr>
          <w:p w14:paraId="32C0D1F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77" w:type="dxa"/>
          </w:tcPr>
          <w:p w14:paraId="2A42B08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352B32">
              <w:rPr>
                <w:rFonts w:ascii="Arial" w:hAnsi="Arial" w:cs="Arial"/>
                <w:b/>
                <w:sz w:val="24"/>
              </w:rPr>
              <w:t>Date of Birth (dd/mm/</w:t>
            </w:r>
            <w:proofErr w:type="spellStart"/>
            <w:r w:rsidRPr="00352B32">
              <w:rPr>
                <w:rFonts w:ascii="Arial" w:hAnsi="Arial" w:cs="Arial"/>
                <w:b/>
                <w:sz w:val="24"/>
              </w:rPr>
              <w:t>yy</w:t>
            </w:r>
            <w:proofErr w:type="spellEnd"/>
            <w:r w:rsidRPr="00352B32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4367" w:type="dxa"/>
          </w:tcPr>
          <w:p w14:paraId="5B7B7B7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352B32" w:rsidRPr="00352B32" w14:paraId="33CEC0B7" w14:textId="77777777" w:rsidTr="00C018F8">
        <w:tc>
          <w:tcPr>
            <w:tcW w:w="2972" w:type="dxa"/>
          </w:tcPr>
          <w:p w14:paraId="5BC4AE30" w14:textId="5926AEBE" w:rsidR="00C018F8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&amp; Designation</w:t>
            </w:r>
          </w:p>
          <w:p w14:paraId="700D053C" w14:textId="4E05C355" w:rsidR="00C018F8" w:rsidRPr="00352B32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Date completed </w:t>
            </w:r>
          </w:p>
        </w:tc>
        <w:tc>
          <w:tcPr>
            <w:tcW w:w="6272" w:type="dxa"/>
          </w:tcPr>
          <w:p w14:paraId="3E8ED4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77" w:type="dxa"/>
          </w:tcPr>
          <w:p w14:paraId="088DFA68" w14:textId="4E24DE60" w:rsidR="00352B32" w:rsidRPr="00352B32" w:rsidRDefault="00C018F8" w:rsidP="00352B3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Organisation</w:t>
            </w:r>
            <w:r w:rsidR="00352B32" w:rsidRPr="00352B32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367" w:type="dxa"/>
          </w:tcPr>
          <w:p w14:paraId="49CC0AF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DC3EB6C" w14:textId="77777777" w:rsidR="00352B32" w:rsidRPr="00352B32" w:rsidRDefault="00352B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2976"/>
        <w:gridCol w:w="2977"/>
        <w:gridCol w:w="3656"/>
        <w:gridCol w:w="3657"/>
      </w:tblGrid>
      <w:tr w:rsidR="00352B32" w:rsidRPr="00352B32" w14:paraId="333D97FC" w14:textId="77777777" w:rsidTr="00352B32">
        <w:tc>
          <w:tcPr>
            <w:tcW w:w="1061" w:type="dxa"/>
            <w:shd w:val="clear" w:color="auto" w:fill="BFBFBF" w:themeFill="background1" w:themeFillShade="BF"/>
          </w:tcPr>
          <w:p w14:paraId="002B57E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14:paraId="19D78E8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7D82F26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9A7E8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656" w:type="dxa"/>
            <w:shd w:val="clear" w:color="auto" w:fill="BFBFBF" w:themeFill="background1" w:themeFillShade="BF"/>
          </w:tcPr>
          <w:p w14:paraId="78F562C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EPISODE / EVENT</w:t>
            </w:r>
          </w:p>
        </w:tc>
        <w:tc>
          <w:tcPr>
            <w:tcW w:w="3657" w:type="dxa"/>
            <w:shd w:val="clear" w:color="auto" w:fill="BFBFBF" w:themeFill="background1" w:themeFillShade="BF"/>
          </w:tcPr>
          <w:p w14:paraId="78DC372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b/>
              </w:rPr>
            </w:pPr>
            <w:r w:rsidRPr="00352B32">
              <w:rPr>
                <w:rFonts w:ascii="Arial" w:hAnsi="Arial" w:cs="Arial"/>
                <w:b/>
              </w:rPr>
              <w:t>COMMENT / DISCREPENCY</w:t>
            </w:r>
          </w:p>
        </w:tc>
      </w:tr>
      <w:tr w:rsidR="00352B32" w:rsidRPr="00352B32" w14:paraId="15690B94" w14:textId="77777777" w:rsidTr="00352B32">
        <w:tc>
          <w:tcPr>
            <w:tcW w:w="1061" w:type="dxa"/>
          </w:tcPr>
          <w:p w14:paraId="5CFC61E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dd/mm/</w:t>
            </w:r>
            <w:proofErr w:type="spellStart"/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yy</w:t>
            </w:r>
            <w:proofErr w:type="spellEnd"/>
          </w:p>
        </w:tc>
        <w:tc>
          <w:tcPr>
            <w:tcW w:w="1061" w:type="dxa"/>
          </w:tcPr>
          <w:p w14:paraId="5944E66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24 Hr Clock e.g. 14:35</w:t>
            </w:r>
          </w:p>
        </w:tc>
        <w:tc>
          <w:tcPr>
            <w:tcW w:w="2976" w:type="dxa"/>
          </w:tcPr>
          <w:p w14:paraId="4349126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Name of the child (there may be more than one child affected)</w:t>
            </w:r>
          </w:p>
        </w:tc>
        <w:tc>
          <w:tcPr>
            <w:tcW w:w="2977" w:type="dxa"/>
          </w:tcPr>
          <w:p w14:paraId="6553F0B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Agency and source within that agency</w:t>
            </w:r>
          </w:p>
        </w:tc>
        <w:tc>
          <w:tcPr>
            <w:tcW w:w="3656" w:type="dxa"/>
          </w:tcPr>
          <w:p w14:paraId="604609D2" w14:textId="6F6A43FD" w:rsidR="00352B32" w:rsidRPr="00352B32" w:rsidRDefault="00227943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Briefly d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escribe the event/episode (see 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>the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chronology</w:t>
            </w:r>
            <w:r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section for further guidance</w:t>
            </w:r>
            <w:r w:rsidR="00352B32" w:rsidRPr="00352B32">
              <w:rPr>
                <w:rFonts w:ascii="Arial" w:hAnsi="Arial" w:cs="Arial"/>
                <w:i/>
                <w:color w:val="FF0000"/>
                <w:sz w:val="18"/>
                <w:szCs w:val="16"/>
              </w:rPr>
              <w:t>)</w:t>
            </w:r>
          </w:p>
        </w:tc>
        <w:tc>
          <w:tcPr>
            <w:tcW w:w="3657" w:type="dxa"/>
          </w:tcPr>
          <w:p w14:paraId="79F3B4B9" w14:textId="691A0F32" w:rsidR="00352B32" w:rsidRPr="00352B32" w:rsidRDefault="00352B32" w:rsidP="00352B32">
            <w:pPr>
              <w:spacing w:before="120" w:after="120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</w:p>
        </w:tc>
      </w:tr>
      <w:tr w:rsidR="00352B32" w:rsidRPr="00352B32" w14:paraId="43A7DA59" w14:textId="77777777" w:rsidTr="00352B32">
        <w:tc>
          <w:tcPr>
            <w:tcW w:w="1061" w:type="dxa"/>
          </w:tcPr>
          <w:p w14:paraId="79EDF5A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8F6973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13B04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5EA6C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F31EED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9A4D5B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B0635C5" w14:textId="77777777" w:rsidTr="00352B32">
        <w:tc>
          <w:tcPr>
            <w:tcW w:w="1061" w:type="dxa"/>
          </w:tcPr>
          <w:p w14:paraId="19704E6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47C25C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C2EA4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A2D0E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2360F3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EF2287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44870FD6" w14:textId="77777777" w:rsidTr="00352B32">
        <w:tc>
          <w:tcPr>
            <w:tcW w:w="1061" w:type="dxa"/>
          </w:tcPr>
          <w:p w14:paraId="58497B5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60CA77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8186A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17894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3F9AC0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C49567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3939A35" w14:textId="77777777" w:rsidTr="00352B32">
        <w:tc>
          <w:tcPr>
            <w:tcW w:w="1061" w:type="dxa"/>
          </w:tcPr>
          <w:p w14:paraId="0C77613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AD8E74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2D4B0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A4739C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F3EB4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59516A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5709A071" w14:textId="77777777" w:rsidTr="00352B32">
        <w:tc>
          <w:tcPr>
            <w:tcW w:w="1061" w:type="dxa"/>
          </w:tcPr>
          <w:p w14:paraId="208F8EF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E6B630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C3F01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DDB02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6BC1B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98AA5D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4E60B5C6" w14:textId="77777777" w:rsidTr="00352B32">
        <w:tc>
          <w:tcPr>
            <w:tcW w:w="1061" w:type="dxa"/>
          </w:tcPr>
          <w:p w14:paraId="275CFFD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5CEDCED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BFE4E6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13C61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FA39BBF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29AF97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19883999" w14:textId="77777777" w:rsidTr="00352B32">
        <w:tc>
          <w:tcPr>
            <w:tcW w:w="1061" w:type="dxa"/>
          </w:tcPr>
          <w:p w14:paraId="6F2A569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64849F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E49D58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2801A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C49454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1F39AD9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46E3D19" w14:textId="77777777" w:rsidTr="00352B32">
        <w:tc>
          <w:tcPr>
            <w:tcW w:w="1061" w:type="dxa"/>
          </w:tcPr>
          <w:p w14:paraId="1A164FF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507799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D0B08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104178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1AC752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5016595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7D144D68" w14:textId="77777777" w:rsidTr="00352B32">
        <w:tc>
          <w:tcPr>
            <w:tcW w:w="1061" w:type="dxa"/>
          </w:tcPr>
          <w:p w14:paraId="142A8E13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F9925E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4FCED4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BE98E6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3FC6907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555F13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32AA58AD" w14:textId="77777777" w:rsidTr="00352B32">
        <w:tc>
          <w:tcPr>
            <w:tcW w:w="1061" w:type="dxa"/>
          </w:tcPr>
          <w:p w14:paraId="0EEA7B0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47F8DB2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C6BB5B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5FA7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B06F67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52AB68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B32" w:rsidRPr="00352B32" w14:paraId="09E8F7A4" w14:textId="77777777" w:rsidTr="00352B32">
        <w:tc>
          <w:tcPr>
            <w:tcW w:w="1061" w:type="dxa"/>
          </w:tcPr>
          <w:p w14:paraId="4C18BEB0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C58379B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5A351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B2751E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343AC41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63427D5" w14:textId="77777777" w:rsidR="00352B32" w:rsidRPr="00352B32" w:rsidRDefault="00352B32" w:rsidP="00352B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FDF16" w14:textId="77777777" w:rsidR="00352B32" w:rsidRDefault="00352B32"/>
    <w:sectPr w:rsidR="00352B32" w:rsidSect="00352B3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A25" w14:textId="77777777" w:rsidR="00783927" w:rsidRDefault="00783927" w:rsidP="00783927">
      <w:pPr>
        <w:spacing w:after="0" w:line="240" w:lineRule="auto"/>
      </w:pPr>
      <w:r>
        <w:separator/>
      </w:r>
    </w:p>
  </w:endnote>
  <w:endnote w:type="continuationSeparator" w:id="0">
    <w:p w14:paraId="4F9939E0" w14:textId="77777777" w:rsidR="00783927" w:rsidRDefault="00783927" w:rsidP="0078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F1A6" w14:textId="77777777" w:rsidR="00783927" w:rsidRDefault="007839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ACE65" wp14:editId="7EFCE21D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5825496ba7a662ede5252b77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7B622E" w14:textId="77777777" w:rsidR="00783927" w:rsidRPr="00783927" w:rsidRDefault="00783927" w:rsidP="007839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8392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25496ba7a662ede5252b77" o:spid="_x0000_s1026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783927" w:rsidRPr="00783927" w:rsidRDefault="00783927" w:rsidP="007839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8392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42E" w14:textId="77777777" w:rsidR="00783927" w:rsidRDefault="00783927" w:rsidP="00783927">
      <w:pPr>
        <w:spacing w:after="0" w:line="240" w:lineRule="auto"/>
      </w:pPr>
      <w:r>
        <w:separator/>
      </w:r>
    </w:p>
  </w:footnote>
  <w:footnote w:type="continuationSeparator" w:id="0">
    <w:p w14:paraId="4F98C809" w14:textId="77777777" w:rsidR="00783927" w:rsidRDefault="00783927" w:rsidP="0078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CF03" w14:textId="541D0FFB" w:rsidR="00783927" w:rsidRDefault="00701E8B">
    <w:pPr>
      <w:pStyle w:val="Header"/>
    </w:pPr>
    <w:r>
      <w:t xml:space="preserve">APPENDIX TWO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32"/>
    <w:rsid w:val="00026F92"/>
    <w:rsid w:val="00091046"/>
    <w:rsid w:val="00120762"/>
    <w:rsid w:val="001647AC"/>
    <w:rsid w:val="00227943"/>
    <w:rsid w:val="00352B32"/>
    <w:rsid w:val="003849FD"/>
    <w:rsid w:val="00446A83"/>
    <w:rsid w:val="00492167"/>
    <w:rsid w:val="00515A7D"/>
    <w:rsid w:val="006D7D81"/>
    <w:rsid w:val="00701E8B"/>
    <w:rsid w:val="00783927"/>
    <w:rsid w:val="00946C84"/>
    <w:rsid w:val="00C018F8"/>
    <w:rsid w:val="00D64767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5B9DC"/>
  <w15:chartTrackingRefBased/>
  <w15:docId w15:val="{CFB0BA83-1D53-4CCA-954A-8BEAC36E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927"/>
  </w:style>
  <w:style w:type="paragraph" w:styleId="Footer">
    <w:name w:val="footer"/>
    <w:basedOn w:val="Normal"/>
    <w:link w:val="FooterChar"/>
    <w:uiPriority w:val="99"/>
    <w:unhideWhenUsed/>
    <w:rsid w:val="0078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ReesJones</dc:creator>
  <cp:keywords/>
  <dc:description/>
  <cp:lastModifiedBy>STANSMORE, Sarah (NHS HUMBER AND NORTH YORKSHIRE ICB - 42D)</cp:lastModifiedBy>
  <cp:revision>7</cp:revision>
  <dcterms:created xsi:type="dcterms:W3CDTF">2022-05-12T15:35:00Z</dcterms:created>
  <dcterms:modified xsi:type="dcterms:W3CDTF">2025-03-05T16:47:00Z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2022-05-12T15:43:57Z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fc70c682-4a1a-4949-a021-c82af8ce359d</vt:lpwstr>
  </property>
  <property fmtid="{D5CDD505-2E9C-101B-9397-08002B2CF9AE}" pid="8" name="MSIP_Label_3ecdfc32-7be5-4b17-9f97-00453388bdd7_ContentBits">
    <vt:lpwstr>2</vt:lpwstr>
  </property>
</Properties>
</file>